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76667C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42224F">
        <w:rPr>
          <w:rFonts w:ascii="Trebuchet MS" w:eastAsia="Calibri" w:hAnsi="Trebuchet MS" w:cs="Arial"/>
          <w:b/>
        </w:rPr>
        <w:t>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861D99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861D99">
        <w:rPr>
          <w:rFonts w:ascii="Trebuchet MS" w:hAnsi="Trebuchet MS" w:cs="Arial"/>
          <w:b/>
        </w:rPr>
        <w:t>PGL LP Nadleśnictwo Brynek</w:t>
      </w:r>
    </w:p>
    <w:p w:rsidR="00861D99" w:rsidRPr="00FF5820" w:rsidRDefault="00861D99" w:rsidP="00861D99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                  </w:t>
      </w: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>25 ust. 1</w:t>
      </w:r>
      <w:r w:rsidR="005502E9">
        <w:rPr>
          <w:rFonts w:ascii="Trebuchet MS" w:hAnsi="Trebuchet MS" w:cs="Arial"/>
          <w:b/>
        </w:rPr>
        <w:t xml:space="preserve"> w </w:t>
      </w:r>
      <w:proofErr w:type="spellStart"/>
      <w:r w:rsidR="005502E9">
        <w:rPr>
          <w:rFonts w:ascii="Trebuchet MS" w:hAnsi="Trebuchet MS" w:cs="Arial"/>
          <w:b/>
        </w:rPr>
        <w:t>zwi</w:t>
      </w:r>
      <w:proofErr w:type="spellEnd"/>
      <w:r w:rsidR="005502E9">
        <w:rPr>
          <w:rFonts w:ascii="Trebuchet MS" w:hAnsi="Trebuchet MS" w:cs="Arial"/>
          <w:b/>
        </w:rPr>
        <w:t xml:space="preserve"> </w:t>
      </w:r>
      <w:proofErr w:type="spellStart"/>
      <w:r w:rsidR="005502E9">
        <w:rPr>
          <w:rFonts w:ascii="Trebuchet MS" w:hAnsi="Trebuchet MS" w:cs="Arial"/>
          <w:b/>
        </w:rPr>
        <w:t>azku</w:t>
      </w:r>
      <w:proofErr w:type="spellEnd"/>
      <w:r w:rsidR="005502E9">
        <w:rPr>
          <w:rFonts w:ascii="Trebuchet MS" w:hAnsi="Trebuchet MS" w:cs="Arial"/>
          <w:b/>
        </w:rPr>
        <w:t xml:space="preserve"> z art.273 ust.2</w:t>
      </w:r>
      <w:r w:rsidRPr="00560474">
        <w:rPr>
          <w:rFonts w:ascii="Trebuchet MS" w:hAnsi="Trebuchet MS" w:cs="Arial"/>
          <w:b/>
        </w:rPr>
        <w:t xml:space="preserve">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D57C78" w:rsidRPr="006347AA" w:rsidRDefault="0042224F" w:rsidP="006347AA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212A44">
        <w:rPr>
          <w:rFonts w:ascii="Trebuchet MS" w:hAnsi="Trebuchet MS" w:cs="Arial"/>
        </w:rPr>
        <w:t xml:space="preserve">.: </w:t>
      </w:r>
      <w:r w:rsidR="006347AA" w:rsidRPr="006347AA">
        <w:rPr>
          <w:b/>
          <w:bCs/>
          <w:sz w:val="28"/>
          <w:szCs w:val="28"/>
        </w:rPr>
        <w:t>Bieżące remonty dróg leśnych wewnątrzzakładowych na terenie Nadl</w:t>
      </w:r>
      <w:r w:rsidR="00F72B4A">
        <w:rPr>
          <w:b/>
          <w:bCs/>
          <w:sz w:val="28"/>
          <w:szCs w:val="28"/>
        </w:rPr>
        <w:t>eśnictwa Brynek w 2023 roku</w:t>
      </w:r>
      <w:bookmarkStart w:id="0" w:name="_GoBack"/>
      <w:bookmarkEnd w:id="0"/>
    </w:p>
    <w:p w:rsidR="00212A44" w:rsidRDefault="00212A44" w:rsidP="00212A44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887C55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F72B4A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053F41"/>
    <w:rsid w:val="00212A44"/>
    <w:rsid w:val="003725C5"/>
    <w:rsid w:val="00390F48"/>
    <w:rsid w:val="003F2F4F"/>
    <w:rsid w:val="0042224F"/>
    <w:rsid w:val="005502E9"/>
    <w:rsid w:val="006347AA"/>
    <w:rsid w:val="0076667C"/>
    <w:rsid w:val="007C6579"/>
    <w:rsid w:val="0086150E"/>
    <w:rsid w:val="00861D99"/>
    <w:rsid w:val="00887C55"/>
    <w:rsid w:val="00941ED1"/>
    <w:rsid w:val="00D57C78"/>
    <w:rsid w:val="00E930E8"/>
    <w:rsid w:val="00EA15EA"/>
    <w:rsid w:val="00F71713"/>
    <w:rsid w:val="00F7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3</cp:revision>
  <cp:lastPrinted>2021-09-06T06:32:00Z</cp:lastPrinted>
  <dcterms:created xsi:type="dcterms:W3CDTF">2023-02-01T06:53:00Z</dcterms:created>
  <dcterms:modified xsi:type="dcterms:W3CDTF">2023-02-01T06:54:00Z</dcterms:modified>
</cp:coreProperties>
</file>